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051C23" w14:textId="50E086C1" w:rsidR="00BA38AB" w:rsidRPr="009F72FD" w:rsidRDefault="00740245" w:rsidP="00BA38AB">
      <w:pPr>
        <w:jc w:val="right"/>
        <w:rPr>
          <w:rFonts w:asciiTheme="minorEastAsia" w:hAnsiTheme="minorEastAsia"/>
          <w:sz w:val="24"/>
          <w:szCs w:val="24"/>
        </w:rPr>
      </w:pPr>
      <w:r w:rsidRPr="009F72FD">
        <w:rPr>
          <w:rFonts w:asciiTheme="minorEastAsia" w:hAnsiTheme="minorEastAsia" w:hint="eastAsia"/>
          <w:sz w:val="24"/>
          <w:szCs w:val="24"/>
        </w:rPr>
        <w:t>令和　　年　　月　　日</w:t>
      </w:r>
    </w:p>
    <w:p w14:paraId="567AE72E" w14:textId="39614ECC" w:rsidR="00BA38AB" w:rsidRPr="009F72FD" w:rsidRDefault="009B6856" w:rsidP="009B6856">
      <w:pPr>
        <w:ind w:firstLineChars="100" w:firstLine="240"/>
        <w:rPr>
          <w:rFonts w:asciiTheme="minorEastAsia" w:hAnsiTheme="minorEastAsia"/>
          <w:sz w:val="24"/>
          <w:szCs w:val="24"/>
        </w:rPr>
      </w:pPr>
      <w:r>
        <w:rPr>
          <w:rFonts w:asciiTheme="minorEastAsia" w:hAnsiTheme="minorEastAsia" w:hint="eastAsia"/>
          <w:sz w:val="24"/>
          <w:szCs w:val="24"/>
        </w:rPr>
        <w:t>日立</w:t>
      </w:r>
      <w:r w:rsidR="00B84529" w:rsidRPr="009F72FD">
        <w:rPr>
          <w:rFonts w:asciiTheme="minorEastAsia" w:hAnsiTheme="minorEastAsia" w:hint="eastAsia"/>
          <w:sz w:val="24"/>
          <w:szCs w:val="24"/>
        </w:rPr>
        <w:t xml:space="preserve">市長　</w:t>
      </w:r>
      <w:r>
        <w:rPr>
          <w:rFonts w:asciiTheme="minorEastAsia" w:hAnsiTheme="minorEastAsia" w:hint="eastAsia"/>
          <w:sz w:val="24"/>
          <w:szCs w:val="24"/>
        </w:rPr>
        <w:t>小川</w:t>
      </w:r>
      <w:r w:rsidR="00B84529" w:rsidRPr="009F72FD">
        <w:rPr>
          <w:rFonts w:asciiTheme="minorEastAsia" w:hAnsiTheme="minorEastAsia" w:hint="eastAsia"/>
          <w:sz w:val="24"/>
          <w:szCs w:val="24"/>
        </w:rPr>
        <w:t xml:space="preserve">　</w:t>
      </w:r>
      <w:r>
        <w:rPr>
          <w:rFonts w:asciiTheme="minorEastAsia" w:hAnsiTheme="minorEastAsia" w:hint="eastAsia"/>
          <w:sz w:val="24"/>
          <w:szCs w:val="24"/>
        </w:rPr>
        <w:t>春樹</w:t>
      </w:r>
      <w:r w:rsidR="00E73583">
        <w:rPr>
          <w:rFonts w:asciiTheme="minorEastAsia" w:hAnsiTheme="minorEastAsia" w:hint="eastAsia"/>
          <w:sz w:val="24"/>
          <w:szCs w:val="24"/>
        </w:rPr>
        <w:t xml:space="preserve">　殿</w:t>
      </w:r>
    </w:p>
    <w:p w14:paraId="55A97F70" w14:textId="77777777" w:rsidR="00B84529" w:rsidRPr="009F72FD" w:rsidRDefault="00B84529" w:rsidP="00BA38AB">
      <w:pPr>
        <w:rPr>
          <w:rFonts w:asciiTheme="minorEastAsia" w:hAnsiTheme="minorEastAsia"/>
          <w:sz w:val="24"/>
          <w:szCs w:val="24"/>
        </w:rPr>
      </w:pPr>
    </w:p>
    <w:p w14:paraId="5B333BE7" w14:textId="77777777" w:rsidR="002266D9" w:rsidRPr="009F72FD" w:rsidRDefault="002266D9" w:rsidP="002266D9">
      <w:pPr>
        <w:rPr>
          <w:rFonts w:asciiTheme="minorEastAsia" w:hAnsiTheme="minorEastAsia"/>
          <w:sz w:val="24"/>
          <w:szCs w:val="24"/>
        </w:rPr>
      </w:pPr>
      <w:r w:rsidRPr="009F72FD">
        <w:rPr>
          <w:rFonts w:asciiTheme="minorEastAsia" w:hAnsiTheme="minorEastAsia" w:hint="eastAsia"/>
          <w:sz w:val="24"/>
          <w:szCs w:val="24"/>
        </w:rPr>
        <w:t xml:space="preserve">　　　　　　　　　　　　　　　（提出者）</w:t>
      </w:r>
    </w:p>
    <w:p w14:paraId="578DF2F8" w14:textId="77777777" w:rsidR="002266D9" w:rsidRPr="009F72FD" w:rsidRDefault="002266D9" w:rsidP="002266D9">
      <w:pPr>
        <w:rPr>
          <w:rFonts w:asciiTheme="minorEastAsia" w:hAnsiTheme="minorEastAsia"/>
          <w:sz w:val="24"/>
          <w:szCs w:val="24"/>
        </w:rPr>
      </w:pPr>
      <w:r w:rsidRPr="009F72FD">
        <w:rPr>
          <w:rFonts w:asciiTheme="minorEastAsia" w:hAnsiTheme="minorEastAsia" w:hint="eastAsia"/>
          <w:sz w:val="24"/>
          <w:szCs w:val="24"/>
        </w:rPr>
        <w:t xml:space="preserve">　　　　　　　　　　　　　　　　</w:t>
      </w:r>
      <w:r w:rsidRPr="009F72FD">
        <w:rPr>
          <w:rFonts w:asciiTheme="minorEastAsia" w:hAnsiTheme="minorEastAsia" w:hint="eastAsia"/>
          <w:spacing w:val="120"/>
          <w:kern w:val="0"/>
          <w:sz w:val="24"/>
          <w:szCs w:val="24"/>
          <w:fitText w:val="1200" w:id="-1801092606"/>
        </w:rPr>
        <w:t>所在</w:t>
      </w:r>
      <w:r w:rsidRPr="009F72FD">
        <w:rPr>
          <w:rFonts w:asciiTheme="minorEastAsia" w:hAnsiTheme="minorEastAsia" w:hint="eastAsia"/>
          <w:kern w:val="0"/>
          <w:sz w:val="24"/>
          <w:szCs w:val="24"/>
          <w:fitText w:val="1200" w:id="-1801092606"/>
        </w:rPr>
        <w:t>地</w:t>
      </w:r>
      <w:r w:rsidRPr="009F72FD">
        <w:rPr>
          <w:rFonts w:asciiTheme="minorEastAsia" w:hAnsiTheme="minorEastAsia" w:hint="eastAsia"/>
          <w:sz w:val="24"/>
          <w:szCs w:val="24"/>
        </w:rPr>
        <w:t>：</w:t>
      </w:r>
    </w:p>
    <w:p w14:paraId="7BAEFD11" w14:textId="70FBEDBA" w:rsidR="002266D9" w:rsidRPr="009F72FD" w:rsidRDefault="002266D9" w:rsidP="002266D9">
      <w:pPr>
        <w:rPr>
          <w:rFonts w:asciiTheme="minorEastAsia" w:hAnsiTheme="minorEastAsia"/>
          <w:sz w:val="24"/>
          <w:szCs w:val="24"/>
        </w:rPr>
      </w:pPr>
      <w:r w:rsidRPr="009F72FD">
        <w:rPr>
          <w:rFonts w:asciiTheme="minorEastAsia" w:hAnsiTheme="minorEastAsia" w:hint="eastAsia"/>
          <w:sz w:val="24"/>
          <w:szCs w:val="24"/>
        </w:rPr>
        <w:t xml:space="preserve">　　　　　　　　　　　　　　　　</w:t>
      </w:r>
      <w:r w:rsidR="00103DA8" w:rsidRPr="009F72FD">
        <w:rPr>
          <w:rFonts w:asciiTheme="minorEastAsia" w:hAnsiTheme="minorEastAsia" w:hint="eastAsia"/>
          <w:spacing w:val="120"/>
          <w:kern w:val="0"/>
          <w:sz w:val="24"/>
          <w:szCs w:val="24"/>
          <w:fitText w:val="1200" w:id="-1801092607"/>
        </w:rPr>
        <w:t>会社</w:t>
      </w:r>
      <w:r w:rsidRPr="009F72FD">
        <w:rPr>
          <w:rFonts w:asciiTheme="minorEastAsia" w:hAnsiTheme="minorEastAsia" w:hint="eastAsia"/>
          <w:kern w:val="0"/>
          <w:sz w:val="24"/>
          <w:szCs w:val="24"/>
          <w:fitText w:val="1200" w:id="-1801092607"/>
        </w:rPr>
        <w:t>名</w:t>
      </w:r>
      <w:r w:rsidRPr="009F72FD">
        <w:rPr>
          <w:rFonts w:asciiTheme="minorEastAsia" w:hAnsiTheme="minorEastAsia" w:hint="eastAsia"/>
          <w:sz w:val="24"/>
          <w:szCs w:val="24"/>
        </w:rPr>
        <w:t>：</w:t>
      </w:r>
    </w:p>
    <w:p w14:paraId="032F6160" w14:textId="77777777" w:rsidR="00BA38AB" w:rsidRPr="009F72FD" w:rsidRDefault="002266D9" w:rsidP="002266D9">
      <w:pPr>
        <w:rPr>
          <w:rFonts w:asciiTheme="minorEastAsia" w:hAnsiTheme="minorEastAsia"/>
          <w:sz w:val="24"/>
          <w:szCs w:val="24"/>
        </w:rPr>
      </w:pPr>
      <w:r w:rsidRPr="009F72FD">
        <w:rPr>
          <w:rFonts w:asciiTheme="minorEastAsia" w:hAnsiTheme="minorEastAsia" w:hint="eastAsia"/>
          <w:sz w:val="24"/>
          <w:szCs w:val="24"/>
        </w:rPr>
        <w:t xml:space="preserve">　　　　　　　　　　　　　　　　</w:t>
      </w:r>
      <w:r w:rsidRPr="009F72FD">
        <w:rPr>
          <w:rFonts w:asciiTheme="minorEastAsia" w:hAnsiTheme="minorEastAsia" w:hint="eastAsia"/>
          <w:spacing w:val="40"/>
          <w:kern w:val="0"/>
          <w:sz w:val="24"/>
          <w:szCs w:val="24"/>
          <w:fitText w:val="1200" w:id="-1801092608"/>
        </w:rPr>
        <w:t>代表者</w:t>
      </w:r>
      <w:r w:rsidRPr="009F72FD">
        <w:rPr>
          <w:rFonts w:asciiTheme="minorEastAsia" w:hAnsiTheme="minorEastAsia" w:hint="eastAsia"/>
          <w:kern w:val="0"/>
          <w:sz w:val="24"/>
          <w:szCs w:val="24"/>
          <w:fitText w:val="1200" w:id="-1801092608"/>
        </w:rPr>
        <w:t>名</w:t>
      </w:r>
      <w:r w:rsidRPr="009F72FD">
        <w:rPr>
          <w:rFonts w:asciiTheme="minorEastAsia" w:hAnsiTheme="minorEastAsia" w:hint="eastAsia"/>
          <w:sz w:val="24"/>
          <w:szCs w:val="24"/>
        </w:rPr>
        <w:t>：　　　　　　　　　　　　　　　印</w:t>
      </w:r>
    </w:p>
    <w:p w14:paraId="4BB75E71" w14:textId="77777777" w:rsidR="00BA38AB" w:rsidRPr="009F72FD" w:rsidRDefault="00BA38AB" w:rsidP="00BA38AB">
      <w:pPr>
        <w:rPr>
          <w:rFonts w:asciiTheme="minorEastAsia" w:hAnsiTheme="minorEastAsia"/>
          <w:sz w:val="24"/>
          <w:szCs w:val="24"/>
        </w:rPr>
      </w:pPr>
    </w:p>
    <w:p w14:paraId="54AEE23A" w14:textId="04FC308F" w:rsidR="00BA38AB" w:rsidRPr="005C21A9" w:rsidRDefault="00892264" w:rsidP="00B56214">
      <w:pPr>
        <w:jc w:val="center"/>
        <w:rPr>
          <w:rFonts w:asciiTheme="minorEastAsia" w:hAnsiTheme="minorEastAsia"/>
          <w:sz w:val="32"/>
          <w:szCs w:val="24"/>
        </w:rPr>
      </w:pPr>
      <w:r w:rsidRPr="00892264">
        <w:rPr>
          <w:rFonts w:asciiTheme="minorEastAsia" w:hAnsiTheme="minorEastAsia" w:hint="eastAsia"/>
          <w:sz w:val="32"/>
          <w:szCs w:val="24"/>
        </w:rPr>
        <w:t>資格要件に係る申立書</w:t>
      </w:r>
    </w:p>
    <w:p w14:paraId="5429BF5C" w14:textId="77777777" w:rsidR="00B56214" w:rsidRPr="009F72FD" w:rsidRDefault="00B56214" w:rsidP="00BA38AB">
      <w:pPr>
        <w:rPr>
          <w:rFonts w:asciiTheme="minorEastAsia" w:hAnsiTheme="minorEastAsia"/>
          <w:sz w:val="24"/>
          <w:szCs w:val="24"/>
        </w:rPr>
      </w:pPr>
    </w:p>
    <w:p w14:paraId="681913BA" w14:textId="260192B8" w:rsidR="00BA38AB" w:rsidRPr="00A23007" w:rsidRDefault="00BA38AB" w:rsidP="00BA38AB">
      <w:pPr>
        <w:rPr>
          <w:rFonts w:asciiTheme="minorEastAsia" w:hAnsiTheme="minorEastAsia"/>
          <w:sz w:val="24"/>
          <w:szCs w:val="24"/>
        </w:rPr>
      </w:pPr>
      <w:r w:rsidRPr="009F72FD">
        <w:rPr>
          <w:rFonts w:asciiTheme="minorEastAsia" w:hAnsiTheme="minorEastAsia" w:hint="eastAsia"/>
          <w:sz w:val="24"/>
          <w:szCs w:val="24"/>
        </w:rPr>
        <w:t xml:space="preserve">　当社は</w:t>
      </w:r>
      <w:r w:rsidR="00F3202D">
        <w:rPr>
          <w:rFonts w:asciiTheme="minorEastAsia" w:hAnsiTheme="minorEastAsia" w:hint="eastAsia"/>
          <w:sz w:val="24"/>
          <w:szCs w:val="24"/>
        </w:rPr>
        <w:t>、</w:t>
      </w:r>
      <w:r w:rsidR="00B84529" w:rsidRPr="009F72FD">
        <w:rPr>
          <w:rFonts w:asciiTheme="minorEastAsia" w:hAnsiTheme="minorEastAsia" w:hint="eastAsia"/>
          <w:sz w:val="24"/>
          <w:szCs w:val="24"/>
        </w:rPr>
        <w:t>「</w:t>
      </w:r>
      <w:r w:rsidR="009B6856">
        <w:rPr>
          <w:rFonts w:asciiTheme="minorEastAsia" w:hAnsiTheme="minorEastAsia" w:hint="eastAsia"/>
          <w:sz w:val="24"/>
          <w:szCs w:val="24"/>
        </w:rPr>
        <w:t>日立</w:t>
      </w:r>
      <w:r w:rsidR="00B84529" w:rsidRPr="009F72FD">
        <w:rPr>
          <w:rFonts w:asciiTheme="minorEastAsia" w:hAnsiTheme="minorEastAsia" w:hint="eastAsia"/>
          <w:sz w:val="24"/>
          <w:szCs w:val="24"/>
        </w:rPr>
        <w:t>市</w:t>
      </w:r>
      <w:r w:rsidR="00D1327C">
        <w:rPr>
          <w:rFonts w:asciiTheme="minorEastAsia" w:hAnsiTheme="minorEastAsia" w:hint="eastAsia"/>
          <w:sz w:val="24"/>
          <w:szCs w:val="24"/>
        </w:rPr>
        <w:t>内部事務</w:t>
      </w:r>
      <w:r w:rsidR="00902C5C">
        <w:rPr>
          <w:rFonts w:asciiTheme="minorEastAsia" w:hAnsiTheme="minorEastAsia" w:hint="eastAsia"/>
          <w:sz w:val="24"/>
          <w:szCs w:val="24"/>
        </w:rPr>
        <w:t>システム再構築</w:t>
      </w:r>
      <w:r w:rsidR="008F4E69">
        <w:rPr>
          <w:rFonts w:asciiTheme="minorEastAsia" w:hAnsiTheme="minorEastAsia" w:hint="eastAsia"/>
          <w:sz w:val="24"/>
          <w:szCs w:val="24"/>
        </w:rPr>
        <w:t>事業</w:t>
      </w:r>
      <w:r w:rsidR="00B84529" w:rsidRPr="009F72FD">
        <w:rPr>
          <w:rFonts w:asciiTheme="minorEastAsia" w:hAnsiTheme="minorEastAsia" w:hint="eastAsia"/>
          <w:sz w:val="24"/>
          <w:szCs w:val="24"/>
        </w:rPr>
        <w:t>」</w:t>
      </w:r>
      <w:r w:rsidR="007671A8" w:rsidRPr="009F72FD">
        <w:rPr>
          <w:rFonts w:asciiTheme="minorEastAsia" w:hAnsiTheme="minorEastAsia" w:hint="eastAsia"/>
          <w:sz w:val="24"/>
          <w:szCs w:val="24"/>
        </w:rPr>
        <w:t>の</w:t>
      </w:r>
      <w:r w:rsidRPr="009F72FD">
        <w:rPr>
          <w:rFonts w:asciiTheme="minorEastAsia" w:hAnsiTheme="minorEastAsia" w:hint="eastAsia"/>
          <w:sz w:val="24"/>
          <w:szCs w:val="24"/>
        </w:rPr>
        <w:t>公募型プロポーザル</w:t>
      </w:r>
      <w:r w:rsidR="00B56214" w:rsidRPr="009F72FD">
        <w:rPr>
          <w:rFonts w:asciiTheme="minorEastAsia" w:hAnsiTheme="minorEastAsia" w:hint="eastAsia"/>
          <w:sz w:val="24"/>
          <w:szCs w:val="24"/>
        </w:rPr>
        <w:t>に参加するに当たり</w:t>
      </w:r>
      <w:r w:rsidR="00F3202D">
        <w:rPr>
          <w:rFonts w:asciiTheme="minorEastAsia" w:hAnsiTheme="minorEastAsia" w:hint="eastAsia"/>
          <w:sz w:val="24"/>
          <w:szCs w:val="24"/>
        </w:rPr>
        <w:t>、</w:t>
      </w:r>
      <w:r w:rsidR="00B56214" w:rsidRPr="009F72FD">
        <w:rPr>
          <w:rFonts w:asciiTheme="minorEastAsia" w:hAnsiTheme="minorEastAsia" w:hint="eastAsia"/>
          <w:sz w:val="24"/>
          <w:szCs w:val="24"/>
        </w:rPr>
        <w:t>下記のとおり</w:t>
      </w:r>
      <w:r w:rsidRPr="009F72FD">
        <w:rPr>
          <w:rFonts w:asciiTheme="minorEastAsia" w:hAnsiTheme="minorEastAsia" w:hint="eastAsia"/>
          <w:sz w:val="24"/>
          <w:szCs w:val="24"/>
        </w:rPr>
        <w:t>参加資格を有</w:t>
      </w:r>
      <w:r w:rsidR="00B56214" w:rsidRPr="009F72FD">
        <w:rPr>
          <w:rFonts w:asciiTheme="minorEastAsia" w:hAnsiTheme="minorEastAsia" w:hint="eastAsia"/>
          <w:sz w:val="24"/>
          <w:szCs w:val="24"/>
        </w:rPr>
        <w:t>することを申し立てます</w:t>
      </w:r>
      <w:r w:rsidRPr="009F72FD">
        <w:rPr>
          <w:rFonts w:asciiTheme="minorEastAsia" w:hAnsiTheme="minorEastAsia" w:hint="eastAsia"/>
          <w:sz w:val="24"/>
          <w:szCs w:val="24"/>
        </w:rPr>
        <w:t>。</w:t>
      </w:r>
    </w:p>
    <w:p w14:paraId="0B870C1C" w14:textId="47265537" w:rsidR="005C21A9" w:rsidRPr="00602239" w:rsidRDefault="00B56214" w:rsidP="00A23007">
      <w:pPr>
        <w:pStyle w:val="ac"/>
        <w:spacing w:beforeLines="50" w:before="180" w:afterLines="50" w:after="180"/>
      </w:pPr>
      <w:r w:rsidRPr="009F72FD">
        <w:rPr>
          <w:rFonts w:hint="eastAsia"/>
        </w:rPr>
        <w:t>記</w:t>
      </w:r>
    </w:p>
    <w:p w14:paraId="35425E89" w14:textId="43D142EE" w:rsidR="00D202C0" w:rsidRPr="00156CD7" w:rsidRDefault="00D202C0" w:rsidP="00D202C0">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１</w:t>
      </w:r>
      <w:r w:rsidRPr="00156CD7">
        <w:rPr>
          <w:rFonts w:ascii="ＭＳ 明朝" w:eastAsia="ＭＳ 明朝" w:hAnsi="ＭＳ 明朝" w:hint="eastAsia"/>
          <w:sz w:val="24"/>
          <w:szCs w:val="24"/>
        </w:rPr>
        <w:t xml:space="preserve">　地方自治法施行令（昭和</w:t>
      </w:r>
      <w:r w:rsidRPr="00156CD7">
        <w:rPr>
          <w:rFonts w:ascii="ＭＳ 明朝" w:eastAsia="ＭＳ 明朝" w:hAnsi="ＭＳ 明朝"/>
          <w:sz w:val="24"/>
          <w:szCs w:val="24"/>
        </w:rPr>
        <w:t>22年政令第16号）第167条の４第１項</w:t>
      </w:r>
      <w:r>
        <w:rPr>
          <w:rFonts w:ascii="ＭＳ 明朝" w:eastAsia="ＭＳ 明朝" w:hAnsi="ＭＳ 明朝" w:hint="eastAsia"/>
          <w:sz w:val="24"/>
          <w:szCs w:val="24"/>
        </w:rPr>
        <w:t>の規定に該当しない者であること。</w:t>
      </w:r>
    </w:p>
    <w:p w14:paraId="4E317E2B" w14:textId="7999227B" w:rsidR="00D202C0" w:rsidRPr="00156CD7" w:rsidRDefault="00D202C0" w:rsidP="00D202C0">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２</w:t>
      </w:r>
      <w:r w:rsidRPr="00156CD7">
        <w:rPr>
          <w:rFonts w:ascii="ＭＳ 明朝" w:eastAsia="ＭＳ 明朝" w:hAnsi="ＭＳ 明朝" w:hint="eastAsia"/>
          <w:sz w:val="24"/>
          <w:szCs w:val="24"/>
        </w:rPr>
        <w:t xml:space="preserve">　地方自治法施行令第</w:t>
      </w:r>
      <w:r w:rsidRPr="00156CD7">
        <w:rPr>
          <w:rFonts w:ascii="ＭＳ 明朝" w:eastAsia="ＭＳ 明朝" w:hAnsi="ＭＳ 明朝"/>
          <w:sz w:val="24"/>
          <w:szCs w:val="24"/>
        </w:rPr>
        <w:t>167条の４第２項の規定に基づく市の入札参加の制限を</w:t>
      </w:r>
      <w:r w:rsidRPr="00156CD7">
        <w:rPr>
          <w:rFonts w:ascii="ＭＳ 明朝" w:eastAsia="ＭＳ 明朝" w:hAnsi="ＭＳ 明朝" w:hint="eastAsia"/>
          <w:sz w:val="24"/>
          <w:szCs w:val="24"/>
        </w:rPr>
        <w:t>受けていないこと。</w:t>
      </w:r>
    </w:p>
    <w:p w14:paraId="5BC20DA3" w14:textId="35C798DF" w:rsidR="00D202C0" w:rsidRPr="00156CD7" w:rsidRDefault="00D202C0" w:rsidP="00D202C0">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３</w:t>
      </w:r>
      <w:r w:rsidRPr="00156CD7">
        <w:rPr>
          <w:rFonts w:ascii="ＭＳ 明朝" w:eastAsia="ＭＳ 明朝" w:hAnsi="ＭＳ 明朝" w:hint="eastAsia"/>
          <w:sz w:val="24"/>
          <w:szCs w:val="24"/>
        </w:rPr>
        <w:t xml:space="preserve">　暴力団員による不当な行為の防止等に関する法律（平成３年法律第</w:t>
      </w:r>
      <w:r w:rsidRPr="00156CD7">
        <w:rPr>
          <w:rFonts w:ascii="ＭＳ 明朝" w:eastAsia="ＭＳ 明朝" w:hAnsi="ＭＳ 明朝"/>
          <w:sz w:val="24"/>
          <w:szCs w:val="24"/>
        </w:rPr>
        <w:t>77号）第</w:t>
      </w:r>
      <w:r w:rsidRPr="00156CD7">
        <w:rPr>
          <w:rFonts w:ascii="ＭＳ 明朝" w:eastAsia="ＭＳ 明朝" w:hAnsi="ＭＳ 明朝" w:hint="eastAsia"/>
          <w:sz w:val="24"/>
          <w:szCs w:val="24"/>
        </w:rPr>
        <w:t>２条第２号に規定する暴力団でなく、かつ、その役員が</w:t>
      </w:r>
      <w:r w:rsidR="00AD54DF">
        <w:rPr>
          <w:rFonts w:ascii="ＭＳ 明朝" w:eastAsia="ＭＳ 明朝" w:hAnsi="ＭＳ 明朝" w:hint="eastAsia"/>
          <w:sz w:val="24"/>
          <w:szCs w:val="24"/>
        </w:rPr>
        <w:t>日立市暴力団排除条例（平成24年日立市条例第１号）</w:t>
      </w:r>
      <w:bookmarkStart w:id="0" w:name="_GoBack"/>
      <w:bookmarkEnd w:id="0"/>
      <w:r w:rsidRPr="00156CD7">
        <w:rPr>
          <w:rFonts w:ascii="ＭＳ 明朝" w:eastAsia="ＭＳ 明朝" w:hAnsi="ＭＳ 明朝"/>
          <w:sz w:val="24"/>
          <w:szCs w:val="24"/>
        </w:rPr>
        <w:t>第２条第３号に規定する暴力団員等でな</w:t>
      </w:r>
      <w:r w:rsidRPr="00156CD7">
        <w:rPr>
          <w:rFonts w:ascii="ＭＳ 明朝" w:eastAsia="ＭＳ 明朝" w:hAnsi="ＭＳ 明朝" w:hint="eastAsia"/>
          <w:sz w:val="24"/>
          <w:szCs w:val="24"/>
        </w:rPr>
        <w:t>いこと。</w:t>
      </w:r>
    </w:p>
    <w:p w14:paraId="3E921423" w14:textId="2F080097" w:rsidR="00D202C0" w:rsidRPr="00156CD7" w:rsidRDefault="00D202C0" w:rsidP="00D202C0">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４</w:t>
      </w:r>
      <w:r w:rsidRPr="00156CD7">
        <w:rPr>
          <w:rFonts w:ascii="ＭＳ 明朝" w:eastAsia="ＭＳ 明朝" w:hAnsi="ＭＳ 明朝" w:hint="eastAsia"/>
          <w:sz w:val="24"/>
          <w:szCs w:val="24"/>
        </w:rPr>
        <w:t xml:space="preserve">　茨城県建設工事等請負業者指名停止措置要領（平成６年７月</w:t>
      </w:r>
      <w:r w:rsidRPr="00156CD7">
        <w:rPr>
          <w:rFonts w:ascii="ＭＳ 明朝" w:eastAsia="ＭＳ 明朝" w:hAnsi="ＭＳ 明朝"/>
          <w:sz w:val="24"/>
          <w:szCs w:val="24"/>
        </w:rPr>
        <w:t>14日付け監第692号）、茨城県物品調達等登録業者指名停止基準又は</w:t>
      </w:r>
      <w:r w:rsidRPr="00156CD7">
        <w:rPr>
          <w:rFonts w:ascii="ＭＳ 明朝" w:eastAsia="ＭＳ 明朝" w:hAnsi="ＭＳ 明朝" w:hint="eastAsia"/>
          <w:sz w:val="24"/>
          <w:szCs w:val="24"/>
        </w:rPr>
        <w:t>日立</w:t>
      </w:r>
      <w:r w:rsidRPr="00156CD7">
        <w:rPr>
          <w:rFonts w:ascii="ＭＳ 明朝" w:eastAsia="ＭＳ 明朝" w:hAnsi="ＭＳ 明朝"/>
          <w:sz w:val="24"/>
          <w:szCs w:val="24"/>
        </w:rPr>
        <w:t>市入札参加指名</w:t>
      </w:r>
      <w:r w:rsidRPr="00156CD7">
        <w:rPr>
          <w:rFonts w:ascii="ＭＳ 明朝" w:eastAsia="ＭＳ 明朝" w:hAnsi="ＭＳ 明朝" w:hint="eastAsia"/>
          <w:sz w:val="24"/>
          <w:szCs w:val="24"/>
        </w:rPr>
        <w:t>停止等</w:t>
      </w:r>
      <w:r w:rsidRPr="00156CD7">
        <w:rPr>
          <w:rFonts w:ascii="ＭＳ 明朝" w:eastAsia="ＭＳ 明朝" w:hAnsi="ＭＳ 明朝"/>
          <w:sz w:val="24"/>
          <w:szCs w:val="24"/>
        </w:rPr>
        <w:t>の措置</w:t>
      </w:r>
      <w:r w:rsidRPr="00156CD7">
        <w:rPr>
          <w:rFonts w:ascii="ＭＳ 明朝" w:eastAsia="ＭＳ 明朝" w:hAnsi="ＭＳ 明朝" w:hint="eastAsia"/>
          <w:sz w:val="24"/>
          <w:szCs w:val="24"/>
        </w:rPr>
        <w:t>を受けていないこと。</w:t>
      </w:r>
    </w:p>
    <w:p w14:paraId="051B481A" w14:textId="79BDF98B" w:rsidR="00D202C0" w:rsidRPr="00156CD7" w:rsidRDefault="00D202C0" w:rsidP="00D202C0">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５</w:t>
      </w:r>
      <w:r w:rsidRPr="00156CD7">
        <w:rPr>
          <w:rFonts w:ascii="ＭＳ 明朝" w:eastAsia="ＭＳ 明朝" w:hAnsi="ＭＳ 明朝" w:hint="eastAsia"/>
          <w:sz w:val="24"/>
          <w:szCs w:val="24"/>
        </w:rPr>
        <w:t xml:space="preserve">　会社更生法（平成</w:t>
      </w:r>
      <w:r w:rsidRPr="00156CD7">
        <w:rPr>
          <w:rFonts w:ascii="ＭＳ 明朝" w:eastAsia="ＭＳ 明朝" w:hAnsi="ＭＳ 明朝"/>
          <w:sz w:val="24"/>
          <w:szCs w:val="24"/>
        </w:rPr>
        <w:t>14年法律第154号）に基づく更生手続開始の申立て又は民</w:t>
      </w:r>
      <w:r w:rsidRPr="00156CD7">
        <w:rPr>
          <w:rFonts w:ascii="ＭＳ 明朝" w:eastAsia="ＭＳ 明朝" w:hAnsi="ＭＳ 明朝" w:hint="eastAsia"/>
          <w:sz w:val="24"/>
          <w:szCs w:val="24"/>
        </w:rPr>
        <w:t>事再生法（平成</w:t>
      </w:r>
      <w:r w:rsidRPr="00156CD7">
        <w:rPr>
          <w:rFonts w:ascii="ＭＳ 明朝" w:eastAsia="ＭＳ 明朝" w:hAnsi="ＭＳ 明朝"/>
          <w:sz w:val="24"/>
          <w:szCs w:val="24"/>
        </w:rPr>
        <w:t>11年法律第225号）に基づく再生手続開始の申立てをしてい</w:t>
      </w:r>
      <w:r w:rsidRPr="00156CD7">
        <w:rPr>
          <w:rFonts w:ascii="ＭＳ 明朝" w:eastAsia="ＭＳ 明朝" w:hAnsi="ＭＳ 明朝" w:hint="eastAsia"/>
          <w:sz w:val="24"/>
          <w:szCs w:val="24"/>
        </w:rPr>
        <w:t>ないこと。ただし、申立てをしている場合であっても、更生手続開始後又は再生計画認可の決定が確定した後に市が一般競争入札参加資格の再認定をしたときは、この限りでない。</w:t>
      </w:r>
    </w:p>
    <w:p w14:paraId="02A9C891" w14:textId="43561502" w:rsidR="00D202C0" w:rsidRPr="00156CD7" w:rsidRDefault="00D202C0" w:rsidP="00D202C0">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６</w:t>
      </w:r>
      <w:r w:rsidRPr="00156CD7">
        <w:rPr>
          <w:rFonts w:ascii="ＭＳ 明朝" w:eastAsia="ＭＳ 明朝" w:hAnsi="ＭＳ 明朝" w:hint="eastAsia"/>
          <w:sz w:val="24"/>
          <w:szCs w:val="24"/>
        </w:rPr>
        <w:t xml:space="preserve">　地方税及び国税について滞納がないこと。</w:t>
      </w:r>
    </w:p>
    <w:p w14:paraId="46802237" w14:textId="2B1C80EF" w:rsidR="00D202C0" w:rsidRPr="00F25D8E" w:rsidRDefault="00D202C0" w:rsidP="00D202C0">
      <w:pPr>
        <w:ind w:left="240" w:hangingChars="100" w:hanging="240"/>
        <w:rPr>
          <w:rFonts w:ascii="ＭＳ 明朝" w:eastAsia="ＭＳ 明朝" w:hAnsi="ＭＳ 明朝"/>
          <w:sz w:val="24"/>
          <w:szCs w:val="24"/>
        </w:rPr>
      </w:pPr>
      <w:r w:rsidRPr="00F25D8E">
        <w:rPr>
          <w:rFonts w:ascii="ＭＳ 明朝" w:eastAsia="ＭＳ 明朝" w:hAnsi="ＭＳ 明朝" w:hint="eastAsia"/>
          <w:sz w:val="24"/>
          <w:szCs w:val="24"/>
        </w:rPr>
        <w:t>７　業務委託の提供等の日立市入札参加資格を有すること。</w:t>
      </w:r>
    </w:p>
    <w:p w14:paraId="3CAD7305" w14:textId="25B34892" w:rsidR="00D202C0" w:rsidRPr="00F25D8E" w:rsidRDefault="00D202C0" w:rsidP="00D202C0">
      <w:pPr>
        <w:ind w:left="240" w:hangingChars="100" w:hanging="240"/>
        <w:rPr>
          <w:rFonts w:ascii="ＭＳ 明朝" w:eastAsia="ＭＳ 明朝" w:hAnsi="ＭＳ 明朝"/>
          <w:sz w:val="24"/>
          <w:szCs w:val="24"/>
        </w:rPr>
      </w:pPr>
      <w:r w:rsidRPr="00F25D8E">
        <w:rPr>
          <w:rFonts w:ascii="ＭＳ 明朝" w:eastAsia="ＭＳ 明朝" w:hAnsi="ＭＳ 明朝" w:hint="eastAsia"/>
          <w:sz w:val="24"/>
          <w:szCs w:val="24"/>
        </w:rPr>
        <w:t xml:space="preserve">８　</w:t>
      </w:r>
      <w:r w:rsidR="00443DC6" w:rsidRPr="00F25D8E">
        <w:rPr>
          <w:rFonts w:ascii="ＭＳ 明朝" w:eastAsia="ＭＳ 明朝" w:hAnsi="ＭＳ 明朝" w:hint="eastAsia"/>
          <w:sz w:val="24"/>
          <w:szCs w:val="24"/>
        </w:rPr>
        <w:t>ISMS</w:t>
      </w:r>
      <w:r w:rsidRPr="00F25D8E">
        <w:rPr>
          <w:rFonts w:ascii="ＭＳ 明朝" w:eastAsia="ＭＳ 明朝" w:hAnsi="ＭＳ 明朝" w:hint="eastAsia"/>
          <w:sz w:val="24"/>
          <w:szCs w:val="24"/>
        </w:rPr>
        <w:t>適合性評価制度における</w:t>
      </w:r>
      <w:r w:rsidR="00443DC6" w:rsidRPr="00F25D8E">
        <w:rPr>
          <w:rFonts w:ascii="ＭＳ 明朝" w:eastAsia="ＭＳ 明朝" w:hAnsi="ＭＳ 明朝" w:hint="eastAsia"/>
          <w:sz w:val="24"/>
          <w:szCs w:val="24"/>
        </w:rPr>
        <w:t>ISMS</w:t>
      </w:r>
      <w:r w:rsidRPr="00F25D8E">
        <w:rPr>
          <w:rFonts w:ascii="ＭＳ 明朝" w:eastAsia="ＭＳ 明朝" w:hAnsi="ＭＳ 明朝" w:hint="eastAsia"/>
          <w:sz w:val="24"/>
          <w:szCs w:val="24"/>
        </w:rPr>
        <w:t>認証を取得している又はプライバシーマーク付与認定を受けていること</w:t>
      </w:r>
      <w:r w:rsidRPr="00F25D8E">
        <w:rPr>
          <w:rFonts w:ascii="ＭＳ 明朝" w:eastAsia="ＭＳ 明朝" w:hAnsi="ＭＳ 明朝"/>
          <w:sz w:val="24"/>
          <w:szCs w:val="24"/>
        </w:rPr>
        <w:t>。</w:t>
      </w:r>
    </w:p>
    <w:p w14:paraId="30A82F49" w14:textId="2C367632" w:rsidR="00264E60" w:rsidRPr="005C21A9" w:rsidRDefault="00D202C0" w:rsidP="00D202C0">
      <w:pPr>
        <w:ind w:left="240" w:hangingChars="100" w:hanging="240"/>
        <w:outlineLvl w:val="1"/>
        <w:rPr>
          <w:rFonts w:asciiTheme="minorEastAsia" w:hAnsiTheme="minorEastAsia"/>
          <w:sz w:val="24"/>
          <w:szCs w:val="24"/>
        </w:rPr>
      </w:pPr>
      <w:r>
        <w:rPr>
          <w:rFonts w:ascii="ＭＳ 明朝" w:eastAsia="ＭＳ 明朝" w:hAnsi="ＭＳ 明朝" w:hint="eastAsia"/>
          <w:sz w:val="24"/>
          <w:szCs w:val="24"/>
        </w:rPr>
        <w:t xml:space="preserve">９　</w:t>
      </w:r>
      <w:r w:rsidRPr="00156CD7">
        <w:rPr>
          <w:rFonts w:ascii="ＭＳ 明朝" w:eastAsia="ＭＳ 明朝" w:hAnsi="ＭＳ 明朝" w:hint="eastAsia"/>
          <w:sz w:val="24"/>
          <w:szCs w:val="24"/>
        </w:rPr>
        <w:t>人口1</w:t>
      </w:r>
      <w:r w:rsidRPr="00156CD7">
        <w:rPr>
          <w:rFonts w:ascii="ＭＳ 明朝" w:eastAsia="ＭＳ 明朝" w:hAnsi="ＭＳ 明朝"/>
          <w:sz w:val="24"/>
          <w:szCs w:val="24"/>
        </w:rPr>
        <w:t>0</w:t>
      </w:r>
      <w:r w:rsidRPr="00156CD7">
        <w:rPr>
          <w:rFonts w:ascii="ＭＳ 明朝" w:eastAsia="ＭＳ 明朝" w:hAnsi="ＭＳ 明朝" w:hint="eastAsia"/>
          <w:sz w:val="24"/>
          <w:szCs w:val="24"/>
        </w:rPr>
        <w:t>万人以上の自治体に</w:t>
      </w:r>
      <w:r>
        <w:rPr>
          <w:rFonts w:ascii="ＭＳ 明朝" w:eastAsia="ＭＳ 明朝" w:hAnsi="ＭＳ 明朝" w:hint="eastAsia"/>
          <w:sz w:val="24"/>
          <w:szCs w:val="24"/>
        </w:rPr>
        <w:t>おける財務会計</w:t>
      </w:r>
      <w:r w:rsidR="00D352E9">
        <w:rPr>
          <w:rFonts w:ascii="ＭＳ 明朝" w:eastAsia="ＭＳ 明朝" w:hAnsi="ＭＳ 明朝" w:hint="eastAsia"/>
          <w:sz w:val="24"/>
          <w:szCs w:val="24"/>
        </w:rPr>
        <w:t>・</w:t>
      </w:r>
      <w:r>
        <w:rPr>
          <w:rFonts w:ascii="ＭＳ 明朝" w:eastAsia="ＭＳ 明朝" w:hAnsi="ＭＳ 明朝" w:hint="eastAsia"/>
          <w:sz w:val="24"/>
          <w:szCs w:val="24"/>
        </w:rPr>
        <w:t>文書管理</w:t>
      </w:r>
      <w:r w:rsidR="00D352E9">
        <w:rPr>
          <w:rFonts w:ascii="ＭＳ 明朝" w:eastAsia="ＭＳ 明朝" w:hAnsi="ＭＳ 明朝" w:hint="eastAsia"/>
          <w:sz w:val="24"/>
          <w:szCs w:val="24"/>
        </w:rPr>
        <w:t>・</w:t>
      </w:r>
      <w:r>
        <w:rPr>
          <w:rFonts w:ascii="ＭＳ 明朝" w:eastAsia="ＭＳ 明朝" w:hAnsi="ＭＳ 明朝" w:hint="eastAsia"/>
          <w:sz w:val="24"/>
          <w:szCs w:val="24"/>
        </w:rPr>
        <w:t>電子決裁システムの構築及び運用</w:t>
      </w:r>
      <w:r w:rsidRPr="00597AB8">
        <w:rPr>
          <w:rFonts w:ascii="ＭＳ 明朝" w:eastAsia="ＭＳ 明朝" w:hAnsi="ＭＳ 明朝" w:hint="eastAsia"/>
          <w:sz w:val="24"/>
          <w:szCs w:val="24"/>
        </w:rPr>
        <w:t>実績</w:t>
      </w:r>
      <w:r w:rsidRPr="00156CD7">
        <w:rPr>
          <w:rFonts w:ascii="ＭＳ 明朝" w:eastAsia="ＭＳ 明朝" w:hAnsi="ＭＳ 明朝" w:hint="eastAsia"/>
          <w:sz w:val="24"/>
          <w:szCs w:val="24"/>
        </w:rPr>
        <w:t>を有すること。</w:t>
      </w:r>
    </w:p>
    <w:sectPr w:rsidR="00264E60" w:rsidRPr="005C21A9" w:rsidSect="001B2041">
      <w:headerReference w:type="default" r:id="rId8"/>
      <w:footerReference w:type="default" r:id="rId9"/>
      <w:pgSz w:w="11906" w:h="16838" w:code="9"/>
      <w:pgMar w:top="1985" w:right="1418" w:bottom="567" w:left="1418" w:header="113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96C5C9" w14:textId="77777777" w:rsidR="00AD251E" w:rsidRDefault="00AD251E" w:rsidP="00B15133">
      <w:r>
        <w:separator/>
      </w:r>
    </w:p>
  </w:endnote>
  <w:endnote w:type="continuationSeparator" w:id="0">
    <w:p w14:paraId="3340C78E" w14:textId="77777777" w:rsidR="00AD251E" w:rsidRDefault="00AD251E" w:rsidP="00B15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d.....">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A6E4F" w14:textId="601A66D9" w:rsidR="00C94E07" w:rsidRDefault="00C94E07" w:rsidP="001B2041">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A4B3F1" w14:textId="77777777" w:rsidR="00AD251E" w:rsidRDefault="00AD251E" w:rsidP="00B15133">
      <w:r>
        <w:separator/>
      </w:r>
    </w:p>
  </w:footnote>
  <w:footnote w:type="continuationSeparator" w:id="0">
    <w:p w14:paraId="0426B295" w14:textId="77777777" w:rsidR="00AD251E" w:rsidRDefault="00AD251E" w:rsidP="00B151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F67F3" w14:textId="07FAB7ED" w:rsidR="000B4E10" w:rsidRPr="003C3BBE" w:rsidRDefault="000B4E10" w:rsidP="000B4E10">
    <w:pPr>
      <w:jc w:val="right"/>
      <w:rPr>
        <w:rFonts w:asciiTheme="minorEastAsia" w:hAnsiTheme="minorEastAsia"/>
        <w:sz w:val="24"/>
        <w:szCs w:val="24"/>
      </w:rPr>
    </w:pPr>
    <w:r w:rsidRPr="003C3BBE">
      <w:rPr>
        <w:rFonts w:asciiTheme="minorEastAsia" w:hAnsiTheme="minorEastAsia" w:hint="eastAsia"/>
        <w:sz w:val="24"/>
        <w:szCs w:val="24"/>
      </w:rPr>
      <w:t>（様式第</w:t>
    </w:r>
    <w:r w:rsidR="00430356" w:rsidRPr="003C3BBE">
      <w:rPr>
        <w:rFonts w:asciiTheme="minorEastAsia" w:hAnsiTheme="minorEastAsia" w:hint="eastAsia"/>
        <w:sz w:val="24"/>
        <w:szCs w:val="24"/>
      </w:rPr>
      <w:t>３</w:t>
    </w:r>
    <w:r w:rsidRPr="003C3BBE">
      <w:rPr>
        <w:rFonts w:asciiTheme="minorEastAsia" w:hAnsiTheme="minorEastAsia" w:hint="eastAsia"/>
        <w:sz w:val="24"/>
        <w:szCs w:val="24"/>
      </w:rPr>
      <w:t>号）</w:t>
    </w:r>
  </w:p>
  <w:p w14:paraId="317CF1D1" w14:textId="77777777" w:rsidR="000B4E10" w:rsidRDefault="000B4E1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B45D8"/>
    <w:multiLevelType w:val="hybridMultilevel"/>
    <w:tmpl w:val="37169CCC"/>
    <w:lvl w:ilvl="0" w:tplc="2EC46AD8">
      <w:start w:val="1"/>
      <w:numFmt w:val="decimalEnclosedCircle"/>
      <w:lvlText w:val="%1"/>
      <w:lvlJc w:val="left"/>
      <w:pPr>
        <w:ind w:left="570" w:hanging="360"/>
      </w:pPr>
      <w:rPr>
        <w:rFonts w:hint="default"/>
        <w:color w:val="FF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2D2667B"/>
    <w:multiLevelType w:val="hybridMultilevel"/>
    <w:tmpl w:val="5F8A8D8E"/>
    <w:lvl w:ilvl="0" w:tplc="4C4C8D7C">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8F711D3"/>
    <w:multiLevelType w:val="hybridMultilevel"/>
    <w:tmpl w:val="43184478"/>
    <w:lvl w:ilvl="0" w:tplc="04BE36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B86475"/>
    <w:multiLevelType w:val="hybridMultilevel"/>
    <w:tmpl w:val="71D2065A"/>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4292729"/>
    <w:multiLevelType w:val="hybridMultilevel"/>
    <w:tmpl w:val="AF5003F2"/>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51325D9"/>
    <w:multiLevelType w:val="hybridMultilevel"/>
    <w:tmpl w:val="62364804"/>
    <w:lvl w:ilvl="0" w:tplc="F4A2940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1A973743"/>
    <w:multiLevelType w:val="hybridMultilevel"/>
    <w:tmpl w:val="24202A52"/>
    <w:lvl w:ilvl="0" w:tplc="6742DB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C2976E2"/>
    <w:multiLevelType w:val="hybridMultilevel"/>
    <w:tmpl w:val="429A795E"/>
    <w:lvl w:ilvl="0" w:tplc="2EDE5E12">
      <w:start w:val="1"/>
      <w:numFmt w:val="decimalFullWidth"/>
      <w:lvlText w:val="%1"/>
      <w:lvlJc w:val="left"/>
      <w:pPr>
        <w:ind w:left="567" w:hanging="567"/>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E203712"/>
    <w:multiLevelType w:val="hybridMultilevel"/>
    <w:tmpl w:val="C9B26B08"/>
    <w:lvl w:ilvl="0" w:tplc="EB48A7B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2EB0606C"/>
    <w:multiLevelType w:val="hybridMultilevel"/>
    <w:tmpl w:val="39A4B688"/>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31CE6F31"/>
    <w:multiLevelType w:val="hybridMultilevel"/>
    <w:tmpl w:val="49849FBC"/>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33E059B4"/>
    <w:multiLevelType w:val="hybridMultilevel"/>
    <w:tmpl w:val="D4D45416"/>
    <w:lvl w:ilvl="0" w:tplc="1896A18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395368E9"/>
    <w:multiLevelType w:val="hybridMultilevel"/>
    <w:tmpl w:val="3EF0F8CE"/>
    <w:lvl w:ilvl="0" w:tplc="7BB8C27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593513FE"/>
    <w:multiLevelType w:val="hybridMultilevel"/>
    <w:tmpl w:val="D3448134"/>
    <w:lvl w:ilvl="0" w:tplc="8E20DC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CF4214F"/>
    <w:multiLevelType w:val="hybridMultilevel"/>
    <w:tmpl w:val="AF5003F2"/>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72DE7B05"/>
    <w:multiLevelType w:val="hybridMultilevel"/>
    <w:tmpl w:val="03D8E80E"/>
    <w:lvl w:ilvl="0" w:tplc="09C41CE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9"/>
  </w:num>
  <w:num w:numId="3">
    <w:abstractNumId w:val="8"/>
  </w:num>
  <w:num w:numId="4">
    <w:abstractNumId w:val="13"/>
  </w:num>
  <w:num w:numId="5">
    <w:abstractNumId w:val="12"/>
  </w:num>
  <w:num w:numId="6">
    <w:abstractNumId w:val="2"/>
  </w:num>
  <w:num w:numId="7">
    <w:abstractNumId w:val="11"/>
  </w:num>
  <w:num w:numId="8">
    <w:abstractNumId w:val="3"/>
  </w:num>
  <w:num w:numId="9">
    <w:abstractNumId w:val="4"/>
  </w:num>
  <w:num w:numId="10">
    <w:abstractNumId w:val="14"/>
  </w:num>
  <w:num w:numId="11">
    <w:abstractNumId w:val="10"/>
  </w:num>
  <w:num w:numId="12">
    <w:abstractNumId w:val="6"/>
  </w:num>
  <w:num w:numId="13">
    <w:abstractNumId w:val="0"/>
  </w:num>
  <w:num w:numId="14">
    <w:abstractNumId w:val="1"/>
  </w:num>
  <w:num w:numId="15">
    <w:abstractNumId w:val="15"/>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0761"/>
    <w:rsid w:val="000003D2"/>
    <w:rsid w:val="00010E79"/>
    <w:rsid w:val="0001492A"/>
    <w:rsid w:val="0005129C"/>
    <w:rsid w:val="00064D32"/>
    <w:rsid w:val="00074376"/>
    <w:rsid w:val="000A1446"/>
    <w:rsid w:val="000B4E10"/>
    <w:rsid w:val="000B6632"/>
    <w:rsid w:val="000C386A"/>
    <w:rsid w:val="000C511C"/>
    <w:rsid w:val="000D1E0D"/>
    <w:rsid w:val="000E3D6D"/>
    <w:rsid w:val="00103DA8"/>
    <w:rsid w:val="001110E4"/>
    <w:rsid w:val="0012102C"/>
    <w:rsid w:val="001463D4"/>
    <w:rsid w:val="0014793C"/>
    <w:rsid w:val="001778DE"/>
    <w:rsid w:val="00196EB5"/>
    <w:rsid w:val="001A12F4"/>
    <w:rsid w:val="001B2041"/>
    <w:rsid w:val="001E6E2F"/>
    <w:rsid w:val="001F224E"/>
    <w:rsid w:val="0021243A"/>
    <w:rsid w:val="00215060"/>
    <w:rsid w:val="0022259F"/>
    <w:rsid w:val="002266D9"/>
    <w:rsid w:val="002543E2"/>
    <w:rsid w:val="00264E60"/>
    <w:rsid w:val="002A4C24"/>
    <w:rsid w:val="002B605C"/>
    <w:rsid w:val="002B72EE"/>
    <w:rsid w:val="002C3B7A"/>
    <w:rsid w:val="00320390"/>
    <w:rsid w:val="003439D5"/>
    <w:rsid w:val="0038590E"/>
    <w:rsid w:val="003C1265"/>
    <w:rsid w:val="003C3BBE"/>
    <w:rsid w:val="003E1B10"/>
    <w:rsid w:val="003F52E2"/>
    <w:rsid w:val="00401745"/>
    <w:rsid w:val="0041283D"/>
    <w:rsid w:val="004140B9"/>
    <w:rsid w:val="00425364"/>
    <w:rsid w:val="00430356"/>
    <w:rsid w:val="00430761"/>
    <w:rsid w:val="004402C6"/>
    <w:rsid w:val="00443DC6"/>
    <w:rsid w:val="004604CD"/>
    <w:rsid w:val="00473F7A"/>
    <w:rsid w:val="00476A10"/>
    <w:rsid w:val="004A759F"/>
    <w:rsid w:val="004B3F2A"/>
    <w:rsid w:val="004E23C7"/>
    <w:rsid w:val="004F4CAB"/>
    <w:rsid w:val="004F7CF8"/>
    <w:rsid w:val="00536073"/>
    <w:rsid w:val="00553797"/>
    <w:rsid w:val="00566FB2"/>
    <w:rsid w:val="005747D8"/>
    <w:rsid w:val="00577217"/>
    <w:rsid w:val="005934F9"/>
    <w:rsid w:val="005C21A9"/>
    <w:rsid w:val="005C3152"/>
    <w:rsid w:val="005D3AEF"/>
    <w:rsid w:val="005D4E02"/>
    <w:rsid w:val="005E529B"/>
    <w:rsid w:val="005E53A2"/>
    <w:rsid w:val="00665FBD"/>
    <w:rsid w:val="0067575A"/>
    <w:rsid w:val="00677AF0"/>
    <w:rsid w:val="00686510"/>
    <w:rsid w:val="006A1B7D"/>
    <w:rsid w:val="006A4AA2"/>
    <w:rsid w:val="006A6105"/>
    <w:rsid w:val="006B058F"/>
    <w:rsid w:val="006D110B"/>
    <w:rsid w:val="006D561E"/>
    <w:rsid w:val="006E4910"/>
    <w:rsid w:val="00713F2B"/>
    <w:rsid w:val="00740245"/>
    <w:rsid w:val="00744AA5"/>
    <w:rsid w:val="00747203"/>
    <w:rsid w:val="007647E2"/>
    <w:rsid w:val="007671A8"/>
    <w:rsid w:val="00783F69"/>
    <w:rsid w:val="007A1F3D"/>
    <w:rsid w:val="00802AF4"/>
    <w:rsid w:val="00853642"/>
    <w:rsid w:val="00861403"/>
    <w:rsid w:val="00866B4E"/>
    <w:rsid w:val="00891EDF"/>
    <w:rsid w:val="00892264"/>
    <w:rsid w:val="008B02B4"/>
    <w:rsid w:val="008F4E69"/>
    <w:rsid w:val="00902C5C"/>
    <w:rsid w:val="009046F2"/>
    <w:rsid w:val="00933BC4"/>
    <w:rsid w:val="00942EF8"/>
    <w:rsid w:val="009B6856"/>
    <w:rsid w:val="009C0E73"/>
    <w:rsid w:val="009D1F22"/>
    <w:rsid w:val="009D6197"/>
    <w:rsid w:val="009E3925"/>
    <w:rsid w:val="009E5D62"/>
    <w:rsid w:val="009F72FD"/>
    <w:rsid w:val="00A120AC"/>
    <w:rsid w:val="00A151EE"/>
    <w:rsid w:val="00A23007"/>
    <w:rsid w:val="00A25850"/>
    <w:rsid w:val="00A4058A"/>
    <w:rsid w:val="00A73493"/>
    <w:rsid w:val="00A775AF"/>
    <w:rsid w:val="00A84D23"/>
    <w:rsid w:val="00AA69D1"/>
    <w:rsid w:val="00AC4635"/>
    <w:rsid w:val="00AD251E"/>
    <w:rsid w:val="00AD54DF"/>
    <w:rsid w:val="00B0032F"/>
    <w:rsid w:val="00B15133"/>
    <w:rsid w:val="00B25D0A"/>
    <w:rsid w:val="00B308A8"/>
    <w:rsid w:val="00B37EE9"/>
    <w:rsid w:val="00B4466A"/>
    <w:rsid w:val="00B56214"/>
    <w:rsid w:val="00B65082"/>
    <w:rsid w:val="00B84529"/>
    <w:rsid w:val="00B91A8F"/>
    <w:rsid w:val="00BA38AB"/>
    <w:rsid w:val="00C03C7F"/>
    <w:rsid w:val="00C520BD"/>
    <w:rsid w:val="00C76B20"/>
    <w:rsid w:val="00C94E07"/>
    <w:rsid w:val="00CA2A38"/>
    <w:rsid w:val="00CA4D06"/>
    <w:rsid w:val="00CB65E3"/>
    <w:rsid w:val="00CC57EB"/>
    <w:rsid w:val="00D1327C"/>
    <w:rsid w:val="00D202C0"/>
    <w:rsid w:val="00D352E9"/>
    <w:rsid w:val="00D60B1C"/>
    <w:rsid w:val="00D84AC2"/>
    <w:rsid w:val="00D86D72"/>
    <w:rsid w:val="00D87D21"/>
    <w:rsid w:val="00DC01EB"/>
    <w:rsid w:val="00DD48DE"/>
    <w:rsid w:val="00E457A9"/>
    <w:rsid w:val="00E63FFA"/>
    <w:rsid w:val="00E73583"/>
    <w:rsid w:val="00E76B70"/>
    <w:rsid w:val="00E81554"/>
    <w:rsid w:val="00EA5EA2"/>
    <w:rsid w:val="00ED50A9"/>
    <w:rsid w:val="00EE0AA0"/>
    <w:rsid w:val="00EE5C6B"/>
    <w:rsid w:val="00F24454"/>
    <w:rsid w:val="00F25D8E"/>
    <w:rsid w:val="00F3202D"/>
    <w:rsid w:val="00F4125A"/>
    <w:rsid w:val="00F45E42"/>
    <w:rsid w:val="00F822FD"/>
    <w:rsid w:val="00F93E69"/>
    <w:rsid w:val="00FF5D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29FEF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5133"/>
    <w:pPr>
      <w:tabs>
        <w:tab w:val="center" w:pos="4252"/>
        <w:tab w:val="right" w:pos="8504"/>
      </w:tabs>
      <w:snapToGrid w:val="0"/>
    </w:pPr>
  </w:style>
  <w:style w:type="character" w:customStyle="1" w:styleId="a4">
    <w:name w:val="ヘッダー (文字)"/>
    <w:basedOn w:val="a0"/>
    <w:link w:val="a3"/>
    <w:uiPriority w:val="99"/>
    <w:rsid w:val="00B15133"/>
  </w:style>
  <w:style w:type="paragraph" w:styleId="a5">
    <w:name w:val="footer"/>
    <w:basedOn w:val="a"/>
    <w:link w:val="a6"/>
    <w:uiPriority w:val="99"/>
    <w:unhideWhenUsed/>
    <w:rsid w:val="00B15133"/>
    <w:pPr>
      <w:tabs>
        <w:tab w:val="center" w:pos="4252"/>
        <w:tab w:val="right" w:pos="8504"/>
      </w:tabs>
      <w:snapToGrid w:val="0"/>
    </w:pPr>
  </w:style>
  <w:style w:type="character" w:customStyle="1" w:styleId="a6">
    <w:name w:val="フッター (文字)"/>
    <w:basedOn w:val="a0"/>
    <w:link w:val="a5"/>
    <w:uiPriority w:val="99"/>
    <w:rsid w:val="00B15133"/>
  </w:style>
  <w:style w:type="paragraph" w:styleId="a7">
    <w:name w:val="Balloon Text"/>
    <w:basedOn w:val="a"/>
    <w:link w:val="a8"/>
    <w:uiPriority w:val="99"/>
    <w:semiHidden/>
    <w:unhideWhenUsed/>
    <w:rsid w:val="00B1513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5133"/>
    <w:rPr>
      <w:rFonts w:asciiTheme="majorHAnsi" w:eastAsiaTheme="majorEastAsia" w:hAnsiTheme="majorHAnsi" w:cstheme="majorBidi"/>
      <w:sz w:val="18"/>
      <w:szCs w:val="18"/>
    </w:rPr>
  </w:style>
  <w:style w:type="paragraph" w:styleId="a9">
    <w:name w:val="List Paragraph"/>
    <w:basedOn w:val="a"/>
    <w:uiPriority w:val="34"/>
    <w:qFormat/>
    <w:rsid w:val="00425364"/>
    <w:pPr>
      <w:ind w:leftChars="400" w:left="840"/>
    </w:pPr>
  </w:style>
  <w:style w:type="table" w:styleId="aa">
    <w:name w:val="Table Grid"/>
    <w:basedOn w:val="a1"/>
    <w:uiPriority w:val="59"/>
    <w:rsid w:val="00E815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81554"/>
    <w:pPr>
      <w:widowControl w:val="0"/>
      <w:autoSpaceDE w:val="0"/>
      <w:autoSpaceDN w:val="0"/>
      <w:adjustRightInd w:val="0"/>
    </w:pPr>
    <w:rPr>
      <w:rFonts w:ascii="ＭＳd....." w:eastAsia="ＭＳd....." w:cs="ＭＳd....."/>
      <w:color w:val="000000"/>
      <w:kern w:val="0"/>
      <w:sz w:val="24"/>
      <w:szCs w:val="24"/>
    </w:rPr>
  </w:style>
  <w:style w:type="character" w:styleId="ab">
    <w:name w:val="Hyperlink"/>
    <w:basedOn w:val="a0"/>
    <w:uiPriority w:val="99"/>
    <w:unhideWhenUsed/>
    <w:rsid w:val="00713F2B"/>
    <w:rPr>
      <w:color w:val="0000FF" w:themeColor="hyperlink"/>
      <w:u w:val="single"/>
    </w:rPr>
  </w:style>
  <w:style w:type="paragraph" w:styleId="ac">
    <w:name w:val="Note Heading"/>
    <w:basedOn w:val="a"/>
    <w:next w:val="a"/>
    <w:link w:val="ad"/>
    <w:uiPriority w:val="99"/>
    <w:unhideWhenUsed/>
    <w:rsid w:val="00B56214"/>
    <w:pPr>
      <w:jc w:val="center"/>
    </w:pPr>
    <w:rPr>
      <w:rFonts w:asciiTheme="minorEastAsia" w:hAnsiTheme="minorEastAsia"/>
      <w:sz w:val="24"/>
      <w:szCs w:val="24"/>
    </w:rPr>
  </w:style>
  <w:style w:type="character" w:customStyle="1" w:styleId="ad">
    <w:name w:val="記 (文字)"/>
    <w:basedOn w:val="a0"/>
    <w:link w:val="ac"/>
    <w:uiPriority w:val="99"/>
    <w:rsid w:val="00B56214"/>
    <w:rPr>
      <w:rFonts w:asciiTheme="minorEastAsia" w:hAnsiTheme="minorEastAsia"/>
      <w:sz w:val="24"/>
      <w:szCs w:val="24"/>
    </w:rPr>
  </w:style>
  <w:style w:type="paragraph" w:styleId="ae">
    <w:name w:val="Closing"/>
    <w:basedOn w:val="a"/>
    <w:link w:val="af"/>
    <w:uiPriority w:val="99"/>
    <w:unhideWhenUsed/>
    <w:rsid w:val="00B56214"/>
    <w:pPr>
      <w:jc w:val="right"/>
    </w:pPr>
    <w:rPr>
      <w:rFonts w:asciiTheme="minorEastAsia" w:hAnsiTheme="minorEastAsia"/>
      <w:sz w:val="24"/>
      <w:szCs w:val="24"/>
    </w:rPr>
  </w:style>
  <w:style w:type="character" w:customStyle="1" w:styleId="af">
    <w:name w:val="結語 (文字)"/>
    <w:basedOn w:val="a0"/>
    <w:link w:val="ae"/>
    <w:uiPriority w:val="99"/>
    <w:rsid w:val="00B56214"/>
    <w:rPr>
      <w:rFonts w:asciiTheme="minorEastAsia" w:hAnsi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7959251">
      <w:bodyDiv w:val="1"/>
      <w:marLeft w:val="0"/>
      <w:marRight w:val="0"/>
      <w:marTop w:val="0"/>
      <w:marBottom w:val="0"/>
      <w:divBdr>
        <w:top w:val="none" w:sz="0" w:space="0" w:color="auto"/>
        <w:left w:val="none" w:sz="0" w:space="0" w:color="auto"/>
        <w:bottom w:val="none" w:sz="0" w:space="0" w:color="auto"/>
        <w:right w:val="none" w:sz="0" w:space="0" w:color="auto"/>
      </w:divBdr>
      <w:divsChild>
        <w:div w:id="150104952">
          <w:marLeft w:val="0"/>
          <w:marRight w:val="0"/>
          <w:marTop w:val="0"/>
          <w:marBottom w:val="0"/>
          <w:divBdr>
            <w:top w:val="none" w:sz="0" w:space="0" w:color="auto"/>
            <w:left w:val="none" w:sz="0" w:space="0" w:color="auto"/>
            <w:bottom w:val="none" w:sz="0" w:space="0" w:color="auto"/>
            <w:right w:val="none" w:sz="0" w:space="0" w:color="auto"/>
          </w:divBdr>
          <w:divsChild>
            <w:div w:id="1513104106">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4DED4-DB8F-43C1-9669-6CE77DC70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2016-05-19T06:17:00Z</dcterms:created>
  <dcterms:modified xsi:type="dcterms:W3CDTF">2026-06-23T00:48:00Z</dcterms:modified>
</cp:coreProperties>
</file>