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F7F3" w14:textId="77777777" w:rsidR="00593A1F" w:rsidRPr="00F31CF3" w:rsidRDefault="00C66A86" w:rsidP="00593A1F">
      <w:pPr>
        <w:adjustRightInd w:val="0"/>
        <w:ind w:left="840" w:hangingChars="400" w:hanging="840"/>
        <w:rPr>
          <w:szCs w:val="21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="00F30D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</w:t>
      </w:r>
      <w:r w:rsidR="00593A1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条関係）</w:t>
      </w:r>
    </w:p>
    <w:p w14:paraId="34ACF17B" w14:textId="77777777" w:rsidR="00F31CF3" w:rsidRPr="00F31CF3" w:rsidRDefault="00F31CF3" w:rsidP="00F31CF3">
      <w:pPr>
        <w:rPr>
          <w:szCs w:val="21"/>
        </w:rPr>
      </w:pPr>
    </w:p>
    <w:p w14:paraId="69B8CB1B" w14:textId="77777777"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  <w:r w:rsidR="00F225A5">
        <w:rPr>
          <w:rFonts w:asciiTheme="minorEastAsia" w:hAnsiTheme="minorEastAsia" w:hint="eastAsia"/>
        </w:rPr>
        <w:t xml:space="preserve"> (課題解決</w:t>
      </w:r>
      <w:r w:rsidR="00F225A5">
        <w:rPr>
          <w:rFonts w:asciiTheme="minorEastAsia" w:hAnsiTheme="minorEastAsia"/>
        </w:rPr>
        <w:t>)</w:t>
      </w:r>
    </w:p>
    <w:p w14:paraId="7154B953" w14:textId="77777777"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4F7621" w14:paraId="38945A8C" w14:textId="77777777" w:rsidTr="00CE1B3C">
        <w:tc>
          <w:tcPr>
            <w:tcW w:w="1418" w:type="dxa"/>
          </w:tcPr>
          <w:p w14:paraId="5A56A248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14:paraId="489C8B2F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14:paraId="14BCD5D4" w14:textId="77777777" w:rsidTr="00CE1B3C">
        <w:tc>
          <w:tcPr>
            <w:tcW w:w="1418" w:type="dxa"/>
          </w:tcPr>
          <w:p w14:paraId="2E6289D9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14:paraId="154F0D45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14:paraId="0AEF16CB" w14:textId="77777777" w:rsidTr="00CE1B3C">
        <w:tc>
          <w:tcPr>
            <w:tcW w:w="1418" w:type="dxa"/>
          </w:tcPr>
          <w:p w14:paraId="2B63DD9D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14:paraId="3139A155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14:paraId="3C213682" w14:textId="77777777" w:rsidTr="00CE1B3C">
        <w:tc>
          <w:tcPr>
            <w:tcW w:w="1418" w:type="dxa"/>
          </w:tcPr>
          <w:p w14:paraId="114A2637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14:paraId="64A8D5DC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14:paraId="51ABF503" w14:textId="77777777" w:rsidTr="00AE2139">
        <w:tc>
          <w:tcPr>
            <w:tcW w:w="1418" w:type="dxa"/>
            <w:vMerge w:val="restart"/>
            <w:vAlign w:val="center"/>
          </w:tcPr>
          <w:p w14:paraId="6134EE0B" w14:textId="77777777" w:rsidR="00CD006D" w:rsidRDefault="00CD006D" w:rsidP="00AE2139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14:paraId="469D0D83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14:paraId="121C3B8D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0254558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14:paraId="10E238DB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14:paraId="3A3F9820" w14:textId="77777777" w:rsidTr="00AE2139">
        <w:tc>
          <w:tcPr>
            <w:tcW w:w="1418" w:type="dxa"/>
            <w:vMerge/>
          </w:tcPr>
          <w:p w14:paraId="4CE34A8E" w14:textId="77777777" w:rsidR="00CD006D" w:rsidRDefault="00CD006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14:paraId="46B01AF4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14:paraId="6D06D5A9" w14:textId="77777777"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34BBD479" w14:textId="77777777"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14:paraId="24D2FF6C" w14:textId="77777777" w:rsidR="004F7621" w:rsidRDefault="004F7621" w:rsidP="004F7621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4F7621" w14:paraId="3ACA0992" w14:textId="77777777" w:rsidTr="00CE1B3C">
        <w:tc>
          <w:tcPr>
            <w:tcW w:w="1418" w:type="dxa"/>
          </w:tcPr>
          <w:p w14:paraId="4D9DA76D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計画名</w:t>
            </w:r>
          </w:p>
        </w:tc>
        <w:tc>
          <w:tcPr>
            <w:tcW w:w="7647" w:type="dxa"/>
          </w:tcPr>
          <w:p w14:paraId="342CEE98" w14:textId="77777777" w:rsidR="004F7621" w:rsidRDefault="00061283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●●</w:t>
            </w:r>
            <w:r w:rsidR="007978BC" w:rsidRPr="007978BC">
              <w:rPr>
                <w:rFonts w:asciiTheme="minorEastAsia" w:hAnsiTheme="minorEastAsia" w:hint="eastAsia"/>
                <w:color w:val="FF0000"/>
              </w:rPr>
              <w:t>の</w:t>
            </w:r>
            <w:r w:rsidR="00693D7A">
              <w:rPr>
                <w:rFonts w:asciiTheme="minorEastAsia" w:hAnsiTheme="minorEastAsia" w:hint="eastAsia"/>
                <w:color w:val="FF0000"/>
              </w:rPr>
              <w:t>コンサルティング事業</w:t>
            </w:r>
          </w:p>
        </w:tc>
      </w:tr>
      <w:tr w:rsidR="004F7621" w14:paraId="41D80278" w14:textId="77777777" w:rsidTr="00CE1B3C">
        <w:tc>
          <w:tcPr>
            <w:tcW w:w="1418" w:type="dxa"/>
          </w:tcPr>
          <w:p w14:paraId="73DE0366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14:paraId="27354655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14:paraId="03CBAD1D" w14:textId="77777777" w:rsidTr="00CE1B3C">
        <w:tc>
          <w:tcPr>
            <w:tcW w:w="1418" w:type="dxa"/>
          </w:tcPr>
          <w:p w14:paraId="16E39C66" w14:textId="77777777"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14:paraId="34F3B0A0" w14:textId="77777777"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14:paraId="37BCF3D9" w14:textId="77777777" w:rsidR="00DC5158" w:rsidRDefault="004F7621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14:paraId="44EA7995" w14:textId="77777777" w:rsidTr="004252AC">
        <w:tc>
          <w:tcPr>
            <w:tcW w:w="9065" w:type="dxa"/>
          </w:tcPr>
          <w:p w14:paraId="66E39C27" w14:textId="77777777" w:rsidR="004252AC" w:rsidRPr="004252AC" w:rsidRDefault="00CD006D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4252AC" w:rsidRPr="004252AC" w14:paraId="7CF350CB" w14:textId="77777777" w:rsidTr="004252AC">
        <w:trPr>
          <w:trHeight w:val="1144"/>
        </w:trPr>
        <w:tc>
          <w:tcPr>
            <w:tcW w:w="9065" w:type="dxa"/>
          </w:tcPr>
          <w:p w14:paraId="724714CE" w14:textId="77777777" w:rsidR="004252AC" w:rsidRDefault="00CD006D" w:rsidP="00CE5161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  <w:p w14:paraId="2BF60E36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14:paraId="198BEC56" w14:textId="77777777" w:rsidR="00D929FB" w:rsidRDefault="005D66A8" w:rsidP="005D66A8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14:paraId="27F653FE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14:paraId="30010C51" w14:textId="77777777" w:rsidR="00A736F6" w:rsidRDefault="00D929FB" w:rsidP="00A736F6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＜特例承継計画や経営力向上計画の認定状況＞</w:t>
            </w:r>
          </w:p>
          <w:p w14:paraId="33425F7C" w14:textId="77777777" w:rsidR="00A736F6" w:rsidRPr="00A736F6" w:rsidRDefault="00A736F6" w:rsidP="00D929FB">
            <w:pPr>
              <w:adjustRightInd w:val="0"/>
              <w:rPr>
                <w:rFonts w:ascii="ＭＳ 明朝" w:hAnsi="ＭＳ 明朝"/>
              </w:rPr>
            </w:pPr>
            <w:r w:rsidRPr="00A736F6">
              <w:rPr>
                <w:rFonts w:ascii="ＭＳ 明朝" w:hAnsi="ＭＳ 明朝" w:hint="eastAsia"/>
                <w:color w:val="FF0000"/>
              </w:rPr>
              <w:t>茨城県</w:t>
            </w:r>
            <w:r>
              <w:rPr>
                <w:rFonts w:ascii="ＭＳ 明朝" w:hAnsi="ＭＳ 明朝" w:hint="eastAsia"/>
                <w:color w:val="FF0000"/>
              </w:rPr>
              <w:t>：</w:t>
            </w:r>
            <w:r w:rsidRPr="00A736F6">
              <w:rPr>
                <w:rFonts w:ascii="ＭＳ 明朝" w:hAnsi="ＭＳ 明朝" w:hint="eastAsia"/>
                <w:color w:val="FF0000"/>
              </w:rPr>
              <w:t>特例承継計画確認書発行日：令和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 w:rsidR="00C633E5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14:paraId="1455ECA5" w14:textId="77777777" w:rsidR="00D929FB" w:rsidRPr="00D929FB" w:rsidRDefault="00D929FB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＜事業承継に係る取組の実施状況＞</w:t>
            </w:r>
          </w:p>
          <w:p w14:paraId="3F642C31" w14:textId="77777777" w:rsidR="00C633E5" w:rsidRDefault="00C633E5" w:rsidP="005D66A8">
            <w:pPr>
              <w:spacing w:line="276" w:lineRule="auto"/>
            </w:pPr>
          </w:p>
          <w:p w14:paraId="01001AC3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14:paraId="7C0F5ED6" w14:textId="77777777" w:rsidR="004E1714" w:rsidRPr="007F7AE4" w:rsidRDefault="004E1714" w:rsidP="00D929FB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＜設備等の導入状況や事業継続力強化計画の認定状況等＞</w:t>
            </w:r>
          </w:p>
          <w:p w14:paraId="74B63A31" w14:textId="77777777" w:rsidR="00C633E5" w:rsidRPr="00C633E5" w:rsidRDefault="00C633E5" w:rsidP="00C633E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事業継続力強化計画</w:t>
            </w:r>
            <w:r>
              <w:rPr>
                <w:rFonts w:ascii="ＭＳ 明朝" w:hAnsi="ＭＳ 明朝" w:hint="eastAsia"/>
                <w:color w:val="FF0000"/>
              </w:rPr>
              <w:t>認定書発行日</w:t>
            </w:r>
            <w:r w:rsidRPr="00A736F6">
              <w:rPr>
                <w:rFonts w:ascii="ＭＳ 明朝" w:hAnsi="ＭＳ 明朝" w:hint="eastAsia"/>
                <w:color w:val="FF0000"/>
              </w:rPr>
              <w:t>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14:paraId="0DE35853" w14:textId="77777777" w:rsidR="004E1714" w:rsidRDefault="005D66A8" w:rsidP="005D66A8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14:paraId="65C018A1" w14:textId="77777777" w:rsidR="00D929FB" w:rsidRDefault="005D66A8" w:rsidP="007E2B3E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14:paraId="157DC656" w14:textId="77777777" w:rsidR="009F7F3D" w:rsidRDefault="009F7F3D" w:rsidP="009F7F3D">
            <w:pPr>
              <w:spacing w:line="276" w:lineRule="auto"/>
            </w:pPr>
          </w:p>
          <w:p w14:paraId="152E8FA9" w14:textId="77777777" w:rsidR="009F7F3D" w:rsidRDefault="005D66A8" w:rsidP="00D929FB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14:paraId="364A05A3" w14:textId="77777777" w:rsidR="009F7F3D" w:rsidRDefault="009F7F3D" w:rsidP="00D929FB">
            <w:pPr>
              <w:spacing w:line="276" w:lineRule="auto"/>
            </w:pPr>
          </w:p>
          <w:p w14:paraId="50C6FD61" w14:textId="77777777" w:rsidR="009F7F3D" w:rsidRPr="009F7F3D" w:rsidRDefault="009F7F3D" w:rsidP="00D929FB">
            <w:pPr>
              <w:spacing w:line="276" w:lineRule="auto"/>
            </w:pPr>
          </w:p>
        </w:tc>
      </w:tr>
      <w:tr w:rsidR="004252AC" w:rsidRPr="004252AC" w14:paraId="5A461BC3" w14:textId="77777777" w:rsidTr="004252AC">
        <w:tc>
          <w:tcPr>
            <w:tcW w:w="9065" w:type="dxa"/>
          </w:tcPr>
          <w:p w14:paraId="1D6F84CB" w14:textId="77777777" w:rsidR="004252AC" w:rsidRPr="004252AC" w:rsidRDefault="00CD006D" w:rsidP="004252A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補助</w:t>
            </w:r>
            <w:r w:rsidR="004252AC" w:rsidRPr="004252AC">
              <w:rPr>
                <w:rFonts w:asciiTheme="minorEastAsia" w:hAnsiTheme="minorEastAsia" w:hint="eastAsia"/>
              </w:rPr>
              <w:t>事業の</w:t>
            </w:r>
            <w:r>
              <w:rPr>
                <w:rFonts w:asciiTheme="minorEastAsia" w:hAnsiTheme="minorEastAsia" w:hint="eastAsia"/>
              </w:rPr>
              <w:t>取組内容・</w:t>
            </w:r>
            <w:r w:rsidR="004252AC" w:rsidRPr="004252AC">
              <w:rPr>
                <w:rFonts w:asciiTheme="minorEastAsia" w:hAnsiTheme="minorEastAsia" w:hint="eastAsia"/>
              </w:rPr>
              <w:t>成果</w:t>
            </w:r>
            <w:r w:rsidR="00593A1F">
              <w:rPr>
                <w:rFonts w:asciiTheme="minorEastAsia" w:hAnsiTheme="minorEastAsia" w:hint="eastAsia"/>
              </w:rPr>
              <w:t>・</w:t>
            </w:r>
            <w:r w:rsidR="004252AC" w:rsidRPr="004252AC">
              <w:rPr>
                <w:rFonts w:asciiTheme="minorEastAsia" w:hAnsiTheme="minorEastAsia" w:hint="eastAsia"/>
              </w:rPr>
              <w:t>効果</w:t>
            </w:r>
            <w:r w:rsidR="00593A1F">
              <w:rPr>
                <w:rFonts w:asciiTheme="minorEastAsia" w:hAnsiTheme="minorEastAsia" w:hint="eastAsia"/>
              </w:rPr>
              <w:t>等</w:t>
            </w:r>
          </w:p>
        </w:tc>
      </w:tr>
      <w:tr w:rsidR="004252AC" w:rsidRPr="004252AC" w14:paraId="08C36E05" w14:textId="77777777" w:rsidTr="004252AC">
        <w:trPr>
          <w:trHeight w:val="1038"/>
        </w:trPr>
        <w:tc>
          <w:tcPr>
            <w:tcW w:w="9065" w:type="dxa"/>
          </w:tcPr>
          <w:p w14:paraId="4EA3F4A3" w14:textId="77777777" w:rsidR="004252AC" w:rsidRDefault="00CD006D" w:rsidP="00CE5161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補助事業の取組内容、</w:t>
            </w:r>
            <w:r w:rsidR="0036745D">
              <w:rPr>
                <w:rFonts w:ascii="ＭＳ 明朝" w:hAnsi="ＭＳ 明朝" w:hint="eastAsia"/>
                <w:spacing w:val="-4"/>
                <w:sz w:val="18"/>
              </w:rPr>
              <w:t>取組の成果・効果について、具体的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  <w:p w14:paraId="02ECE12B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14:paraId="5486DAD4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14:paraId="5485D74D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14:paraId="2DA17F1D" w14:textId="77777777" w:rsidR="00D929FB" w:rsidRDefault="00D929FB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＜上記取組が事業承継の円滑化に寄与した点等＞</w:t>
            </w:r>
          </w:p>
          <w:p w14:paraId="279642B8" w14:textId="77777777" w:rsidR="009F7F3D" w:rsidRPr="00D929FB" w:rsidRDefault="009F7F3D" w:rsidP="00D929FB">
            <w:pPr>
              <w:adjustRightInd w:val="0"/>
              <w:rPr>
                <w:rFonts w:ascii="ＭＳ 明朝" w:hAnsi="ＭＳ 明朝"/>
                <w:color w:val="FF0000"/>
              </w:rPr>
            </w:pPr>
          </w:p>
          <w:p w14:paraId="4A8A55C0" w14:textId="77777777" w:rsidR="005D66A8" w:rsidRDefault="005D66A8" w:rsidP="005D66A8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14:paraId="38087679" w14:textId="77777777" w:rsidR="004E1714" w:rsidRPr="00D929FB" w:rsidRDefault="004E1714" w:rsidP="004E1714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＜設備等の導入や事業継続力強化計画の策定により生じた効果、今後の展望＞</w:t>
            </w:r>
          </w:p>
          <w:p w14:paraId="37B5E3FD" w14:textId="77777777" w:rsidR="009F7F3D" w:rsidRDefault="009F7F3D" w:rsidP="005D66A8">
            <w:pPr>
              <w:spacing w:line="276" w:lineRule="auto"/>
              <w:ind w:left="840" w:hangingChars="400" w:hanging="840"/>
            </w:pPr>
          </w:p>
          <w:p w14:paraId="57F82731" w14:textId="77777777" w:rsidR="005D66A8" w:rsidRDefault="005D66A8" w:rsidP="005D66A8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14:paraId="66046B2D" w14:textId="77777777" w:rsidR="005D66A8" w:rsidRDefault="005D66A8" w:rsidP="005D66A8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14:paraId="52907829" w14:textId="77777777" w:rsidR="00D929FB" w:rsidRDefault="00D929FB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伴走型支援で抽出された課題</w:t>
            </w:r>
            <w:r w:rsidRPr="00D929FB">
              <w:rPr>
                <w:rFonts w:hint="eastAsia"/>
                <w:color w:val="FF0000"/>
              </w:rPr>
              <w:t>＞</w:t>
            </w:r>
          </w:p>
          <w:p w14:paraId="0B5E9C6F" w14:textId="77777777" w:rsidR="009F7F3D" w:rsidRDefault="009F7F3D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</w:p>
          <w:p w14:paraId="47A3F224" w14:textId="77777777" w:rsidR="00D929FB" w:rsidRPr="00D929FB" w:rsidRDefault="00D929FB" w:rsidP="005D66A8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補助事業での取り組み内容</w:t>
            </w:r>
            <w:r w:rsidRPr="00D929FB">
              <w:rPr>
                <w:rFonts w:hint="eastAsia"/>
                <w:color w:val="FF0000"/>
              </w:rPr>
              <w:t>＞</w:t>
            </w:r>
          </w:p>
          <w:p w14:paraId="778D222C" w14:textId="77777777" w:rsidR="009F7F3D" w:rsidRDefault="009F7F3D" w:rsidP="005D66A8">
            <w:pPr>
              <w:spacing w:line="276" w:lineRule="auto"/>
            </w:pPr>
          </w:p>
          <w:p w14:paraId="7C64DCAE" w14:textId="77777777" w:rsidR="00685EAD" w:rsidRDefault="005D66A8" w:rsidP="005D66A8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14:paraId="4472F23A" w14:textId="77777777" w:rsidR="009F7F3D" w:rsidRPr="00272EC0" w:rsidRDefault="009F7F3D" w:rsidP="005D66A8">
            <w:pPr>
              <w:spacing w:line="276" w:lineRule="auto"/>
            </w:pPr>
          </w:p>
        </w:tc>
      </w:tr>
    </w:tbl>
    <w:p w14:paraId="4C606C37" w14:textId="77777777" w:rsidR="00CD7C86" w:rsidRDefault="004F7621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14:paraId="2A244EE0" w14:textId="77777777"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14:paraId="037EB4F1" w14:textId="77777777" w:rsidTr="0036745D">
        <w:tc>
          <w:tcPr>
            <w:tcW w:w="1696" w:type="dxa"/>
          </w:tcPr>
          <w:p w14:paraId="4DF2B97F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73C319F8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237" w:type="dxa"/>
          </w:tcPr>
          <w:p w14:paraId="1EC84152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36745D" w14:paraId="6CED1B93" w14:textId="77777777" w:rsidTr="00AE2139">
        <w:tc>
          <w:tcPr>
            <w:tcW w:w="1696" w:type="dxa"/>
          </w:tcPr>
          <w:p w14:paraId="2EF04656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14:paraId="52C72157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3C56E71D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0E338D00" w14:textId="77777777" w:rsidTr="00AE2139">
        <w:tc>
          <w:tcPr>
            <w:tcW w:w="1696" w:type="dxa"/>
          </w:tcPr>
          <w:p w14:paraId="5F47C0A6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14:paraId="5EB69005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CC0095A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03C732F7" w14:textId="77777777" w:rsidTr="00AE2139">
        <w:tc>
          <w:tcPr>
            <w:tcW w:w="1696" w:type="dxa"/>
          </w:tcPr>
          <w:p w14:paraId="6AB50187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14:paraId="3D0891A7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0CC885F1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1AF608CF" w14:textId="77777777" w:rsidTr="00AE2139">
        <w:tc>
          <w:tcPr>
            <w:tcW w:w="1696" w:type="dxa"/>
          </w:tcPr>
          <w:p w14:paraId="0BFADAFE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14:paraId="31AFEAA9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4CA2B90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0271D103" w14:textId="77777777" w:rsidTr="00AE2139">
        <w:tc>
          <w:tcPr>
            <w:tcW w:w="1696" w:type="dxa"/>
          </w:tcPr>
          <w:p w14:paraId="6BBCAA57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14:paraId="3FDFADD6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031CC9AE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4457306C" w14:textId="77777777" w:rsidTr="00AE2139">
        <w:tc>
          <w:tcPr>
            <w:tcW w:w="1696" w:type="dxa"/>
          </w:tcPr>
          <w:p w14:paraId="636C076D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14:paraId="4265DF4C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59343EB9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14:paraId="520A109F" w14:textId="77777777" w:rsidTr="00AE2139">
        <w:tc>
          <w:tcPr>
            <w:tcW w:w="1696" w:type="dxa"/>
          </w:tcPr>
          <w:p w14:paraId="5FE98AAE" w14:textId="77777777"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14:paraId="1D7A212F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7157D818" w14:textId="77777777"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14:paraId="43A40619" w14:textId="77777777" w:rsidTr="0036745D">
        <w:tc>
          <w:tcPr>
            <w:tcW w:w="1696" w:type="dxa"/>
          </w:tcPr>
          <w:p w14:paraId="672C7FFF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14:paraId="31374A7B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3131194A" w14:textId="77777777"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事業に要した経費（Ｂ）</w:t>
            </w:r>
          </w:p>
        </w:tc>
      </w:tr>
    </w:tbl>
    <w:p w14:paraId="068ABB3C" w14:textId="77777777"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（２）補助金精算額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1925"/>
        <w:gridCol w:w="5096"/>
      </w:tblGrid>
      <w:tr w:rsidR="00CD7C86" w14:paraId="37266BCF" w14:textId="77777777" w:rsidTr="0036745D">
        <w:trPr>
          <w:trHeight w:val="70"/>
        </w:trPr>
        <w:tc>
          <w:tcPr>
            <w:tcW w:w="2039" w:type="dxa"/>
          </w:tcPr>
          <w:p w14:paraId="133DB196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25" w:type="dxa"/>
          </w:tcPr>
          <w:p w14:paraId="40D2713A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14:paraId="644E9E93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4F7621" w14:paraId="0698F664" w14:textId="77777777" w:rsidTr="0036745D">
        <w:tc>
          <w:tcPr>
            <w:tcW w:w="2039" w:type="dxa"/>
          </w:tcPr>
          <w:p w14:paraId="5802A815" w14:textId="77777777"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交付決定額（Ａ）</w:t>
            </w:r>
          </w:p>
        </w:tc>
        <w:tc>
          <w:tcPr>
            <w:tcW w:w="1925" w:type="dxa"/>
          </w:tcPr>
          <w:p w14:paraId="78F71D32" w14:textId="77777777"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14:paraId="3B27F2C3" w14:textId="77777777"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交付決定を受けている場合に記入</w:t>
            </w:r>
          </w:p>
        </w:tc>
      </w:tr>
      <w:tr w:rsidR="004F7621" w14:paraId="20DDEFC2" w14:textId="77777777" w:rsidTr="0036745D">
        <w:tc>
          <w:tcPr>
            <w:tcW w:w="2039" w:type="dxa"/>
          </w:tcPr>
          <w:p w14:paraId="3530FBBF" w14:textId="77777777" w:rsidR="004F7621" w:rsidRPr="0036745D" w:rsidRDefault="004F7621" w:rsidP="0036745D">
            <w:pPr>
              <w:adjustRightInd w:val="0"/>
              <w:jc w:val="distribute"/>
              <w:rPr>
                <w:rFonts w:asciiTheme="minorEastAsia" w:hAnsiTheme="minorEastAsia"/>
                <w:spacing w:val="-14"/>
              </w:rPr>
            </w:pPr>
            <w:r w:rsidRPr="0036745D">
              <w:rPr>
                <w:rFonts w:asciiTheme="minorEastAsia" w:hAnsiTheme="minorEastAsia" w:hint="eastAsia"/>
                <w:spacing w:val="-14"/>
              </w:rPr>
              <w:t>事業に要した経費（Ｂ）</w:t>
            </w:r>
          </w:p>
        </w:tc>
        <w:tc>
          <w:tcPr>
            <w:tcW w:w="1925" w:type="dxa"/>
          </w:tcPr>
          <w:p w14:paraId="3336A8AD" w14:textId="77777777"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14:paraId="52F1C9F7" w14:textId="77777777"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14:paraId="1579F6B6" w14:textId="77777777" w:rsidTr="0036745D">
        <w:tc>
          <w:tcPr>
            <w:tcW w:w="2039" w:type="dxa"/>
          </w:tcPr>
          <w:p w14:paraId="7D43B5F2" w14:textId="77777777"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1925" w:type="dxa"/>
          </w:tcPr>
          <w:p w14:paraId="29A80844" w14:textId="77777777"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14:paraId="2E51DC37" w14:textId="1F03601D" w:rsidR="004F7621" w:rsidRPr="003A52BE" w:rsidRDefault="004F7621" w:rsidP="004F7621">
            <w:pPr>
              <w:adjustRightInd w:val="0"/>
              <w:rPr>
                <w:rFonts w:asciiTheme="minorEastAsia" w:hAnsiTheme="minorEastAsia"/>
                <w:spacing w:val="-12"/>
              </w:rPr>
            </w:pPr>
            <w:r w:rsidRPr="003A52BE">
              <w:rPr>
                <w:rFonts w:asciiTheme="minorEastAsia" w:hAnsiTheme="minorEastAsia" w:hint="eastAsia"/>
                <w:spacing w:val="-12"/>
              </w:rPr>
              <w:t>Ｂの１／</w:t>
            </w:r>
            <w:r w:rsidR="005D194B">
              <w:rPr>
                <w:rFonts w:asciiTheme="minorEastAsia" w:hAnsiTheme="minorEastAsia" w:hint="eastAsia"/>
                <w:spacing w:val="-12"/>
              </w:rPr>
              <w:t>３</w:t>
            </w:r>
            <w:r w:rsidRPr="003A52BE">
              <w:rPr>
                <w:rFonts w:asciiTheme="minorEastAsia" w:hAnsiTheme="minorEastAsia" w:hint="eastAsia"/>
                <w:spacing w:val="-12"/>
              </w:rPr>
              <w:t>の額とＡのいずれか低い額（千円未満切り捨て）</w:t>
            </w:r>
          </w:p>
        </w:tc>
      </w:tr>
    </w:tbl>
    <w:p w14:paraId="02FA5799" w14:textId="77777777" w:rsidR="005750B8" w:rsidRDefault="00E91506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14:paraId="5733A928" w14:textId="77777777" w:rsidTr="004252AC">
        <w:tc>
          <w:tcPr>
            <w:tcW w:w="1787" w:type="dxa"/>
          </w:tcPr>
          <w:p w14:paraId="58FF33E4" w14:textId="77777777"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51768B38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BC7C892" w14:textId="77777777"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14:paraId="4A667217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14:paraId="52CC2955" w14:textId="77777777" w:rsidTr="004252AC">
        <w:tc>
          <w:tcPr>
            <w:tcW w:w="1787" w:type="dxa"/>
          </w:tcPr>
          <w:p w14:paraId="73ED4456" w14:textId="77777777"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14:paraId="70638B27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5DE575F" w14:textId="77777777"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14:paraId="2DCAA943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14:paraId="0C8F7354" w14:textId="77777777" w:rsidTr="004252AC">
        <w:tc>
          <w:tcPr>
            <w:tcW w:w="1787" w:type="dxa"/>
            <w:tcBorders>
              <w:bottom w:val="dotted" w:sz="4" w:space="0" w:color="auto"/>
            </w:tcBorders>
          </w:tcPr>
          <w:p w14:paraId="7D5A9258" w14:textId="77777777"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14:paraId="16AD2C76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14:paraId="14AE8C2C" w14:textId="77777777" w:rsidTr="004252AC">
        <w:tc>
          <w:tcPr>
            <w:tcW w:w="1787" w:type="dxa"/>
            <w:tcBorders>
              <w:top w:val="dotted" w:sz="4" w:space="0" w:color="auto"/>
            </w:tcBorders>
          </w:tcPr>
          <w:p w14:paraId="7648036D" w14:textId="77777777"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14:paraId="43B8695A" w14:textId="77777777"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07442BBC" w14:textId="77777777" w:rsidR="000B4507" w:rsidRPr="00170C4D" w:rsidRDefault="000B4507" w:rsidP="00784108">
      <w:pPr>
        <w:rPr>
          <w:rFonts w:asciiTheme="minorEastAsia" w:hAnsiTheme="minorEastAsia"/>
          <w:szCs w:val="21"/>
        </w:rPr>
      </w:pPr>
    </w:p>
    <w:sectPr w:rsidR="000B4507" w:rsidRPr="00170C4D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0AEB" w14:textId="77777777" w:rsidR="008D3AB8" w:rsidRDefault="008D3AB8" w:rsidP="00567E3E">
      <w:r>
        <w:separator/>
      </w:r>
    </w:p>
  </w:endnote>
  <w:endnote w:type="continuationSeparator" w:id="0">
    <w:p w14:paraId="523254B4" w14:textId="77777777"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E842A" w14:textId="77777777" w:rsidR="008D3AB8" w:rsidRDefault="008D3AB8" w:rsidP="00567E3E">
      <w:r>
        <w:separator/>
      </w:r>
    </w:p>
  </w:footnote>
  <w:footnote w:type="continuationSeparator" w:id="0">
    <w:p w14:paraId="03960C77" w14:textId="77777777"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1283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07AD6"/>
    <w:rsid w:val="002127E4"/>
    <w:rsid w:val="00217979"/>
    <w:rsid w:val="00245A10"/>
    <w:rsid w:val="00252921"/>
    <w:rsid w:val="00260042"/>
    <w:rsid w:val="0026090A"/>
    <w:rsid w:val="00272EC0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6745D"/>
    <w:rsid w:val="0037319E"/>
    <w:rsid w:val="00374D4E"/>
    <w:rsid w:val="00396084"/>
    <w:rsid w:val="0039625A"/>
    <w:rsid w:val="003A52BE"/>
    <w:rsid w:val="003A6BC8"/>
    <w:rsid w:val="003B0DE4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1714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A705A"/>
    <w:rsid w:val="005B127A"/>
    <w:rsid w:val="005B1EEA"/>
    <w:rsid w:val="005C48DB"/>
    <w:rsid w:val="005D194B"/>
    <w:rsid w:val="005D66A8"/>
    <w:rsid w:val="00615CDF"/>
    <w:rsid w:val="00630C39"/>
    <w:rsid w:val="00632386"/>
    <w:rsid w:val="00637413"/>
    <w:rsid w:val="00656014"/>
    <w:rsid w:val="00685EAD"/>
    <w:rsid w:val="00693D7A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4108"/>
    <w:rsid w:val="0078507F"/>
    <w:rsid w:val="007865D8"/>
    <w:rsid w:val="007978BC"/>
    <w:rsid w:val="007A149F"/>
    <w:rsid w:val="007B38B9"/>
    <w:rsid w:val="007B62F6"/>
    <w:rsid w:val="007B68A3"/>
    <w:rsid w:val="007C78DB"/>
    <w:rsid w:val="007E2B3E"/>
    <w:rsid w:val="007F1888"/>
    <w:rsid w:val="007F5169"/>
    <w:rsid w:val="007F7AE4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9F7F3D"/>
    <w:rsid w:val="00A0163E"/>
    <w:rsid w:val="00A24FCE"/>
    <w:rsid w:val="00A30B12"/>
    <w:rsid w:val="00A31DA9"/>
    <w:rsid w:val="00A527A6"/>
    <w:rsid w:val="00A5693B"/>
    <w:rsid w:val="00A57119"/>
    <w:rsid w:val="00A668F6"/>
    <w:rsid w:val="00A72A5B"/>
    <w:rsid w:val="00A736F6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63F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33E5"/>
    <w:rsid w:val="00C65C2F"/>
    <w:rsid w:val="00C66A86"/>
    <w:rsid w:val="00C93AD1"/>
    <w:rsid w:val="00CA716E"/>
    <w:rsid w:val="00CB5A38"/>
    <w:rsid w:val="00CD006D"/>
    <w:rsid w:val="00CD0CAB"/>
    <w:rsid w:val="00CD5B44"/>
    <w:rsid w:val="00CD7C86"/>
    <w:rsid w:val="00CE0557"/>
    <w:rsid w:val="00D15FF1"/>
    <w:rsid w:val="00D32C4D"/>
    <w:rsid w:val="00D33C98"/>
    <w:rsid w:val="00D347FA"/>
    <w:rsid w:val="00D45E0D"/>
    <w:rsid w:val="00D75549"/>
    <w:rsid w:val="00D929FB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47083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225A5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A2F245B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3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E426-5D85-486D-898A-BFEE8E34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21</cp:revision>
  <cp:lastPrinted>2019-08-15T04:10:00Z</cp:lastPrinted>
  <dcterms:created xsi:type="dcterms:W3CDTF">2022-03-29T05:29:00Z</dcterms:created>
  <dcterms:modified xsi:type="dcterms:W3CDTF">2025-03-31T02:39:00Z</dcterms:modified>
</cp:coreProperties>
</file>